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BEFE" w14:textId="77777777" w:rsidR="00AB0F62" w:rsidRDefault="00AB0F62" w:rsidP="00EE06B4">
      <w:pPr>
        <w:spacing w:before="100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shd w:val="clear" w:color="auto" w:fill="FFFFFF"/>
          <w:lang w:val="bg-BG" w:eastAsia="bg-BG"/>
        </w:rPr>
      </w:pPr>
    </w:p>
    <w:p w14:paraId="0A9B752B" w14:textId="77777777" w:rsidR="00AB0F62" w:rsidRDefault="00AB0F62" w:rsidP="00EE06B4">
      <w:pPr>
        <w:spacing w:before="100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shd w:val="clear" w:color="auto" w:fill="FFFFFF"/>
          <w:lang w:val="bg-BG" w:eastAsia="bg-BG"/>
        </w:rPr>
      </w:pPr>
    </w:p>
    <w:p w14:paraId="2BCACC13" w14:textId="77777777" w:rsidR="00AB0F62" w:rsidRDefault="00AB0F62" w:rsidP="00EE06B4">
      <w:pPr>
        <w:spacing w:before="100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shd w:val="clear" w:color="auto" w:fill="FFFFFF"/>
          <w:lang w:val="bg-BG" w:eastAsia="bg-BG"/>
        </w:rPr>
      </w:pPr>
    </w:p>
    <w:p w14:paraId="15B4F4AA" w14:textId="08EA9E62" w:rsidR="00EE06B4" w:rsidRPr="00176E1B" w:rsidRDefault="00EE06B4" w:rsidP="00EE06B4">
      <w:pPr>
        <w:spacing w:before="100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="Bookman Old Style" w:eastAsia="Times New Roman" w:hAnsi="Bookman Old Style" w:cs="Times New Roman"/>
          <w:b/>
          <w:sz w:val="28"/>
          <w:szCs w:val="28"/>
          <w:shd w:val="clear" w:color="auto" w:fill="FFFFFF"/>
          <w:lang w:val="bg-BG" w:eastAsia="bg-BG"/>
        </w:rPr>
        <w:t xml:space="preserve">НЧ „Колю Фичето-2016“, с. Туркинча </w:t>
      </w:r>
    </w:p>
    <w:p w14:paraId="5A1AE22B" w14:textId="77777777" w:rsidR="00EE06B4" w:rsidRPr="00176E1B" w:rsidRDefault="00EE06B4" w:rsidP="00EE06B4">
      <w:pPr>
        <w:spacing w:before="100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</w:p>
    <w:p w14:paraId="54635F3D" w14:textId="77777777" w:rsidR="00EE06B4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  <w:r w:rsidRPr="00176E1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ДО </w:t>
      </w:r>
      <w:r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>КМЕТА</w:t>
      </w:r>
    </w:p>
    <w:p w14:paraId="03499C47" w14:textId="77777777" w:rsidR="00EE06B4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  <w:r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НА ОБЩИНА ДРЯНОВО</w:t>
      </w:r>
    </w:p>
    <w:p w14:paraId="39FCFF99" w14:textId="77777777" w:rsidR="00EE06B4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  <w:r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       И</w:t>
      </w:r>
    </w:p>
    <w:p w14:paraId="39E66614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/>
        </w:rPr>
      </w:pPr>
      <w:r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ДО </w:t>
      </w:r>
      <w:r w:rsidRPr="00176E1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>ПРЕДСЕДАТЕЛЯ</w:t>
      </w:r>
    </w:p>
    <w:p w14:paraId="56E6E169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  <w:r w:rsidRPr="00176E1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НА ОБЩИНСКИ СЪВЕТ,                                       </w:t>
      </w:r>
    </w:p>
    <w:p w14:paraId="7262524E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  <w:r w:rsidRPr="00176E1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  <w:t xml:space="preserve">                                                                             ГРАД ДРЯНОВО</w:t>
      </w:r>
    </w:p>
    <w:p w14:paraId="40FC8062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</w:p>
    <w:p w14:paraId="31D607CB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</w:p>
    <w:p w14:paraId="7AF5C891" w14:textId="77777777" w:rsidR="00EE06B4" w:rsidRPr="00176E1B" w:rsidRDefault="00EE06B4" w:rsidP="00EE06B4">
      <w:pPr>
        <w:spacing w:before="100" w:after="0" w:line="240" w:lineRule="auto"/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  <w:lang w:val="bg-BG" w:eastAsia="bg-BG"/>
        </w:rPr>
      </w:pPr>
    </w:p>
    <w:p w14:paraId="421C4A01" w14:textId="77777777" w:rsidR="00EE06B4" w:rsidRPr="00176E1B" w:rsidRDefault="00EE06B4" w:rsidP="00EE06B4">
      <w:pPr>
        <w:spacing w:before="100" w:after="0" w:line="240" w:lineRule="auto"/>
        <w:ind w:firstLine="720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shd w:val="clear" w:color="auto" w:fill="FFFFFF"/>
          <w:lang w:val="bg-BG" w:eastAsia="bg-BG"/>
        </w:rPr>
        <w:t>Относно: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отчет на основание чл. 26, ал. 4 от ЗНЧ </w:t>
      </w:r>
    </w:p>
    <w:p w14:paraId="524FCE6C" w14:textId="77777777" w:rsidR="00EE06B4" w:rsidRPr="00176E1B" w:rsidRDefault="00EE06B4" w:rsidP="00EE06B4">
      <w:pPr>
        <w:spacing w:before="100" w:after="0" w:line="240" w:lineRule="auto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5AAED8B4" w14:textId="77777777" w:rsidR="00EE06B4" w:rsidRPr="00176E1B" w:rsidRDefault="00EE06B4" w:rsidP="00EE06B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00BC5892" w14:textId="77777777" w:rsidR="00EE06B4" w:rsidRDefault="00EE06B4" w:rsidP="00EE06B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Уважаеми г-н 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Кмет,</w:t>
      </w:r>
    </w:p>
    <w:p w14:paraId="549E9116" w14:textId="77777777" w:rsidR="00EE06B4" w:rsidRPr="00176E1B" w:rsidRDefault="00EE06B4" w:rsidP="00EE06B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Уважаеми г-н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Председател, </w:t>
      </w:r>
    </w:p>
    <w:p w14:paraId="6230CDBC" w14:textId="77777777" w:rsidR="00EE06B4" w:rsidRPr="00176E1B" w:rsidRDefault="00EE06B4" w:rsidP="00EE06B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ab/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ab/>
      </w:r>
    </w:p>
    <w:p w14:paraId="05519B50" w14:textId="70D3F119" w:rsidR="00EE06B4" w:rsidRPr="00176E1B" w:rsidRDefault="00EE06B4" w:rsidP="00EE06B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Предоставям годишен отчет за дейността на НЧ „Колю Фичето-2016“, с.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Туркинча за 202</w:t>
      </w:r>
      <w:r>
        <w:rPr>
          <w:rFonts w:asciiTheme="majorBidi" w:eastAsia="Times New Roman" w:hAnsiTheme="majorBidi" w:cstheme="majorBidi"/>
          <w:sz w:val="28"/>
          <w:szCs w:val="28"/>
          <w:lang w:eastAsia="bg-BG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г.</w:t>
      </w:r>
    </w:p>
    <w:p w14:paraId="26C002C3" w14:textId="77777777" w:rsidR="00EE06B4" w:rsidRPr="00176E1B" w:rsidRDefault="00EE06B4" w:rsidP="00EE06B4">
      <w:pPr>
        <w:spacing w:before="100"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 xml:space="preserve">                     </w:t>
      </w:r>
    </w:p>
    <w:p w14:paraId="2F36BD3F" w14:textId="77777777" w:rsidR="00EE06B4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6206DB86" w14:textId="77777777" w:rsidR="00EE06B4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3C208204" w14:textId="77777777" w:rsidR="00EE06B4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4628A13B" w14:textId="77777777" w:rsidR="00EE06B4" w:rsidRPr="00176E1B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1FBE1CBE" w14:textId="77777777" w:rsidR="00EE06B4" w:rsidRPr="00176E1B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5B61635D" w14:textId="77777777" w:rsidR="00EE06B4" w:rsidRPr="00176E1B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422DC56B" w14:textId="78EF0501" w:rsidR="00EE06B4" w:rsidRPr="00176E1B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eastAsia="bg-BG"/>
        </w:rPr>
        <w:t>07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.0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.202</w:t>
      </w:r>
      <w:r>
        <w:rPr>
          <w:rFonts w:asciiTheme="majorBidi" w:eastAsia="Times New Roman" w:hAnsiTheme="majorBidi" w:cstheme="majorBidi"/>
          <w:sz w:val="28"/>
          <w:szCs w:val="28"/>
          <w:lang w:eastAsia="bg-BG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г.                                 </w:t>
      </w:r>
    </w:p>
    <w:p w14:paraId="136CBD35" w14:textId="77777777" w:rsidR="00AB0F62" w:rsidRDefault="00EE06B4" w:rsidP="00EE06B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</w:t>
      </w:r>
    </w:p>
    <w:p w14:paraId="70FB8384" w14:textId="6AE3CBA4" w:rsidR="00EE06B4" w:rsidRPr="00176E1B" w:rsidRDefault="00AB0F62" w:rsidP="00EE06B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  </w:t>
      </w:r>
      <w:r w:rsidR="00EE06B4"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С уважение:.................</w:t>
      </w:r>
    </w:p>
    <w:p w14:paraId="7BF1637F" w14:textId="77777777" w:rsidR="00EE06B4" w:rsidRPr="00176E1B" w:rsidRDefault="00EE06B4" w:rsidP="00EE06B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76830BC6" w14:textId="77777777" w:rsidR="00EE06B4" w:rsidRPr="00176E1B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                                        Весела Тодорова</w:t>
      </w:r>
    </w:p>
    <w:p w14:paraId="1C67A8E3" w14:textId="77777777" w:rsidR="00EE06B4" w:rsidRPr="00176E1B" w:rsidRDefault="00EE06B4" w:rsidP="00EE06B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/Председател  на НЧ „Колю Фичето-2016“/</w:t>
      </w:r>
    </w:p>
    <w:p w14:paraId="4FC6CCFA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18B27BB9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12412713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6884C696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48C35BA8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09A01CD8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5E7F31A8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60A12012" w14:textId="77777777" w:rsidR="00EE06B4" w:rsidRDefault="00EE06B4" w:rsidP="00AB0F62">
      <w:pPr>
        <w:spacing w:before="100" w:after="0" w:line="240" w:lineRule="auto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205846C1" w14:textId="77777777" w:rsidR="00EE06B4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759F2962" w14:textId="77777777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ОТЧЕТ</w:t>
      </w:r>
    </w:p>
    <w:p w14:paraId="76039B8B" w14:textId="4AE4FDF4" w:rsidR="00EE06B4" w:rsidRPr="00176E1B" w:rsidRDefault="00EE06B4" w:rsidP="00EE06B4">
      <w:pPr>
        <w:spacing w:before="100"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за читалищната дейност през 202</w:t>
      </w:r>
      <w:r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eastAsia="bg-BG"/>
        </w:rPr>
        <w:t>3</w:t>
      </w: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 xml:space="preserve"> година</w:t>
      </w:r>
    </w:p>
    <w:p w14:paraId="037328F3" w14:textId="77777777" w:rsidR="00EE06B4" w:rsidRPr="00176E1B" w:rsidRDefault="00EE06B4" w:rsidP="00EE06B4">
      <w:pPr>
        <w:spacing w:before="100"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73F692B8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 xml:space="preserve">А/ 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Актуално състояние на читалището като сдружение и културен център с материално- технически възможности за предоставяне на услуги;</w:t>
      </w:r>
    </w:p>
    <w:p w14:paraId="55678FA2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Брой регистрирани членове, събран членски вно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с</w:t>
      </w:r>
    </w:p>
    <w:p w14:paraId="00FE1E2F" w14:textId="17A87D00" w:rsidR="00EE06B4" w:rsidRPr="003539AE" w:rsidRDefault="00EE06B4" w:rsidP="00EE06B4">
      <w:pPr>
        <w:spacing w:before="100"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-Действителни членове- </w:t>
      </w:r>
      <w:r w:rsidR="00DE6A83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58</w:t>
      </w: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бр.</w:t>
      </w:r>
    </w:p>
    <w:p w14:paraId="2FD8ACDE" w14:textId="77777777" w:rsidR="00EE06B4" w:rsidRPr="003539AE" w:rsidRDefault="00EE06B4" w:rsidP="00EE06B4">
      <w:pPr>
        <w:spacing w:before="100"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         -Събран членски внос – 116 лв.</w:t>
      </w:r>
    </w:p>
    <w:p w14:paraId="266C988B" w14:textId="7A1C1ADB" w:rsidR="00EE06B4" w:rsidRPr="003539AE" w:rsidRDefault="00EE06B4" w:rsidP="00EE06B4">
      <w:pPr>
        <w:spacing w:before="100"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         - Годишна субсидия на читалището – </w:t>
      </w:r>
      <w:r w:rsidR="00DE6A83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2788</w:t>
      </w: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лв. </w:t>
      </w:r>
      <w:r w:rsidR="003539AE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Сумата е п</w:t>
      </w: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реведен</w:t>
      </w:r>
      <w:r w:rsidR="003539AE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а</w:t>
      </w: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от Общината</w:t>
      </w:r>
      <w:r w:rsidR="003539AE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,но част от нея в размер на 1043 лв. е за 2022 г. и е дължима за </w:t>
      </w:r>
    </w:p>
    <w:p w14:paraId="41E49B06" w14:textId="233F300F" w:rsidR="003539AE" w:rsidRPr="003539AE" w:rsidRDefault="003539AE" w:rsidP="00EE06B4">
      <w:pPr>
        <w:spacing w:before="100"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2023 г.</w:t>
      </w:r>
    </w:p>
    <w:p w14:paraId="697D40FC" w14:textId="4AADEEBC" w:rsidR="00EE06B4" w:rsidRPr="00176E1B" w:rsidRDefault="00EE06B4" w:rsidP="003539AE">
      <w:pPr>
        <w:spacing w:before="100" w:after="0" w:line="240" w:lineRule="auto"/>
        <w:ind w:left="709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Изразходени средства -</w:t>
      </w:r>
      <w:r w:rsidR="003539AE" w:rsidRPr="003539AE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216 лв. /други разходи/</w:t>
      </w:r>
    </w:p>
    <w:p w14:paraId="0532F149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Проведени събрания – общи и на настоятелството</w:t>
      </w:r>
    </w:p>
    <w:p w14:paraId="0E5F1E57" w14:textId="718D856A" w:rsidR="00EE06B4" w:rsidRPr="00176E1B" w:rsidRDefault="00EE06B4" w:rsidP="00EE06B4">
      <w:pPr>
        <w:spacing w:before="100"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-Общо  събрани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е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през 202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bg-BG"/>
        </w:rPr>
        <w:t>3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г. – едно; </w:t>
      </w:r>
    </w:p>
    <w:p w14:paraId="721BB882" w14:textId="77777777" w:rsidR="00EE06B4" w:rsidRPr="00176E1B" w:rsidRDefault="00EE06B4" w:rsidP="00EE06B4">
      <w:pPr>
        <w:spacing w:before="100"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-Събрания на читалищното настоятелство – три.</w:t>
      </w:r>
    </w:p>
    <w:p w14:paraId="2C824951" w14:textId="77777777" w:rsidR="00EE06B4" w:rsidRPr="00176E1B" w:rsidRDefault="00EE06B4" w:rsidP="00EE06B4">
      <w:pPr>
        <w:spacing w:before="100"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Всички тържества и участия на фестивали на наши членове са основно</w:t>
      </w: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shd w:val="clear" w:color="auto" w:fill="FFFFFF"/>
          <w:lang w:val="bg-BG" w:eastAsia="bg-BG"/>
        </w:rPr>
        <w:t xml:space="preserve"> на доброволчески начала и се финансират от самите участници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, тъй като е взето единодушно решение парите от субсидията да се използват за облагородяване на градината ( прилежащ към общинска сграда терен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).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</w:t>
      </w:r>
    </w:p>
    <w:p w14:paraId="1D436618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Участие на работещите в читалищата в обучения за повишаване на квалификацията, работни срещи, дискусии и други форми за развитие на капацитета на служителите:</w:t>
      </w:r>
    </w:p>
    <w:p w14:paraId="3DB06D01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</w:p>
    <w:p w14:paraId="34528160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НЧ „Колю Фичето-2016“,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</w:t>
      </w: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няма назначени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 xml:space="preserve"> на трудов или граждански договор служители. </w:t>
      </w:r>
    </w:p>
    <w:p w14:paraId="5C3A1AB0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883EB4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val="bg-BG" w:eastAsia="bg-BG"/>
        </w:rPr>
        <w:t>Участие в срещи, семинари, дискусии</w:t>
      </w: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:</w:t>
      </w:r>
    </w:p>
    <w:p w14:paraId="3C1EB179" w14:textId="77777777" w:rsidR="00EE06B4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008B3924" w14:textId="77777777" w:rsidR="00EE06B4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781BC6CF" w14:textId="77777777" w:rsidR="00EE06B4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5CA6DDE6" w14:textId="77777777" w:rsidR="00EE06B4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089B98C0" w14:textId="77777777" w:rsidR="00EE06B4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</w:p>
    <w:p w14:paraId="543FA935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-Обмяна на опит с представители на Читалища от различни краища на България.</w:t>
      </w:r>
    </w:p>
    <w:p w14:paraId="294B3D95" w14:textId="77777777" w:rsidR="00EE06B4" w:rsidRPr="00176E1B" w:rsidRDefault="00EE06B4" w:rsidP="00EE06B4">
      <w:pPr>
        <w:spacing w:before="100"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bg-BG" w:eastAsia="bg-BG"/>
        </w:rPr>
        <w:t>-Срещи на РЕКИЦ;</w:t>
      </w:r>
    </w:p>
    <w:p w14:paraId="4686431D" w14:textId="77777777" w:rsidR="00EE06B4" w:rsidRPr="00351FD6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77A85090" w14:textId="77777777" w:rsidR="00EE06B4" w:rsidRPr="004D5152" w:rsidRDefault="00EE06B4" w:rsidP="00EE06B4">
      <w:pPr>
        <w:spacing w:after="0" w:line="240" w:lineRule="auto"/>
        <w:ind w:left="720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0F27A8B7" w14:textId="77777777" w:rsidR="00EE06B4" w:rsidRPr="00176E1B" w:rsidRDefault="00EE06B4" w:rsidP="00EE06B4">
      <w:pPr>
        <w:spacing w:before="100" w:after="0" w:line="240" w:lineRule="auto"/>
        <w:ind w:firstLine="708"/>
        <w:jc w:val="both"/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Наложени санкции на читалището п</w:t>
      </w:r>
      <w:r>
        <w:rPr>
          <w:rFonts w:asciiTheme="majorBidi" w:eastAsia="Times New Roman" w:hAnsiTheme="majorBidi" w:cstheme="majorBidi"/>
          <w:b/>
          <w:sz w:val="28"/>
          <w:szCs w:val="28"/>
          <w:shd w:val="clear" w:color="auto" w:fill="FFFFFF"/>
          <w:lang w:val="bg-BG" w:eastAsia="bg-BG"/>
        </w:rPr>
        <w:t>о чл. 31, 32 и 33 от ЗНЧ – няма</w:t>
      </w:r>
    </w:p>
    <w:p w14:paraId="7F802674" w14:textId="77777777" w:rsidR="00EE06B4" w:rsidRPr="00176E1B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72503642" w14:textId="77777777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lang w:val="bg-BG" w:eastAsia="bg-BG"/>
        </w:rPr>
        <w:t xml:space="preserve">Б/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Дейност на читалището в предходната година:</w:t>
      </w:r>
    </w:p>
    <w:p w14:paraId="0A3E8794" w14:textId="77777777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b/>
          <w:sz w:val="28"/>
          <w:szCs w:val="28"/>
          <w:lang w:val="bg-BG" w:eastAsia="bg-BG"/>
        </w:rPr>
      </w:pPr>
    </w:p>
    <w:p w14:paraId="1BE3E726" w14:textId="77777777" w:rsidR="00EE06B4" w:rsidRPr="00EE06B4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bCs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- НЧ „Колю Фичето-2016“ </w:t>
      </w:r>
      <w:r w:rsidRPr="00176E1B">
        <w:rPr>
          <w:rFonts w:asciiTheme="majorBidi" w:eastAsia="Times New Roman" w:hAnsiTheme="majorBidi" w:cstheme="majorBidi"/>
          <w:b/>
          <w:sz w:val="28"/>
          <w:szCs w:val="28"/>
          <w:lang w:val="bg-BG" w:eastAsia="bg-BG"/>
        </w:rPr>
        <w:t>няма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регистрирана библиотека по ЗНЧ и ЗОБ. </w:t>
      </w:r>
      <w:r w:rsidRPr="00EE06B4">
        <w:rPr>
          <w:rFonts w:asciiTheme="majorBidi" w:eastAsia="Times New Roman" w:hAnsiTheme="majorBidi" w:cstheme="majorBidi"/>
          <w:bCs/>
          <w:sz w:val="28"/>
          <w:szCs w:val="28"/>
          <w:lang w:val="bg-BG" w:eastAsia="bg-BG"/>
        </w:rPr>
        <w:t>Нематериално културно наследство – съхраняване и предаване на традиционна култура , участие в система „Живи човешки съкровища – България“</w:t>
      </w:r>
    </w:p>
    <w:p w14:paraId="112760FE" w14:textId="77777777" w:rsidR="00EE06B4" w:rsidRPr="00176E1B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2EC0AEFD" w14:textId="77777777" w:rsidR="00EE06B4" w:rsidRPr="00176E1B" w:rsidRDefault="00EE06B4" w:rsidP="00EE06B4">
      <w:pPr>
        <w:spacing w:after="0" w:line="240" w:lineRule="auto"/>
        <w:ind w:left="720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  <w:t>Февруари</w:t>
      </w:r>
    </w:p>
    <w:p w14:paraId="3105FB06" w14:textId="4008430C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4D6965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04</w:t>
      </w: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.02.202</w:t>
      </w: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3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- Трифон Зарезан – Празнуване на Трифон Зарезан с концерт на читалищната група “Туркинча </w:t>
      </w:r>
      <w:proofErr w:type="spellStart"/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Фидлърс</w:t>
      </w:r>
      <w:proofErr w:type="spellEnd"/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”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</w:t>
      </w:r>
    </w:p>
    <w:p w14:paraId="4D7BEA39" w14:textId="77777777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25D56CC4" w14:textId="7FB7E83A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2</w:t>
      </w:r>
      <w:r>
        <w:rPr>
          <w:rFonts w:asciiTheme="majorBidi" w:eastAsia="Times New Roman" w:hAnsiTheme="majorBidi" w:cstheme="majorBidi"/>
          <w:sz w:val="28"/>
          <w:szCs w:val="28"/>
          <w:u w:val="single"/>
          <w:lang w:eastAsia="bg-BG"/>
        </w:rPr>
        <w:t>5</w:t>
      </w: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.02</w:t>
      </w: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.202</w:t>
      </w: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 xml:space="preserve">3 </w:t>
      </w: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г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.- изработване</w:t>
      </w:r>
      <w:r>
        <w:rPr>
          <w:rFonts w:asciiTheme="majorBidi" w:eastAsia="Times New Roman" w:hAnsiTheme="majorBidi" w:cstheme="majorBidi"/>
          <w:sz w:val="28"/>
          <w:szCs w:val="28"/>
          <w:lang w:eastAsia="bg-BG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с децата от селото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и изложба на мартеници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в „При Таня“</w:t>
      </w:r>
    </w:p>
    <w:p w14:paraId="07BA6FCD" w14:textId="77777777" w:rsidR="00EE06B4" w:rsidRPr="00176E1B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165FC1B9" w14:textId="77777777" w:rsidR="00EE06B4" w:rsidRPr="00176E1B" w:rsidRDefault="00EE06B4" w:rsidP="00EE06B4">
      <w:pPr>
        <w:spacing w:after="0" w:line="240" w:lineRule="auto"/>
        <w:ind w:left="720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  <w:r w:rsidRPr="00176E1B"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  <w:t>Март</w:t>
      </w:r>
    </w:p>
    <w:p w14:paraId="72979D29" w14:textId="7AE9665B" w:rsidR="00EE06B4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11.03</w:t>
      </w:r>
      <w:r w:rsidRPr="00176E1B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.202</w:t>
      </w: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3 г.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- 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тържество по случай мартенските празници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с жените от селото.</w:t>
      </w:r>
    </w:p>
    <w:p w14:paraId="3D752E9F" w14:textId="77777777" w:rsidR="00EE06B4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538A65FF" w14:textId="77777777" w:rsidR="00EE06B4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7F77D87A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  <w:r w:rsidRPr="004112C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  <w:t>Април</w:t>
      </w:r>
    </w:p>
    <w:p w14:paraId="33B8AF4A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4F29842C" w14:textId="327A1002" w:rsidR="00EE06B4" w:rsidRPr="00414BF0" w:rsidRDefault="00EE06B4" w:rsidP="00EE06B4">
      <w:pPr>
        <w:spacing w:after="0" w:line="240" w:lineRule="auto"/>
        <w:ind w:firstLine="708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23.04.2023 г.</w:t>
      </w:r>
      <w:r w:rsidRPr="004112CA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 xml:space="preserve"> </w:t>
      </w:r>
      <w:r w:rsidRPr="00414BF0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-  </w:t>
      </w:r>
      <w:r w:rsidRPr="00DF575E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Боядисване на яйца с участието на децата в селото. Конкурс за най-к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расиво</w:t>
      </w:r>
      <w:r w:rsidRPr="00DF575E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оцветено яйце.</w:t>
      </w:r>
    </w:p>
    <w:p w14:paraId="06C0611B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1D5A0979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  <w:t>Май</w:t>
      </w:r>
    </w:p>
    <w:p w14:paraId="222A376F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489D53F2" w14:textId="128E6569" w:rsidR="00EE06B4" w:rsidRPr="007C0366" w:rsidRDefault="00AB0F62" w:rsidP="00EE06B4">
      <w:pPr>
        <w:spacing w:after="0" w:line="240" w:lineRule="auto"/>
        <w:ind w:firstLine="708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>20</w:t>
      </w:r>
      <w:r w:rsidR="00EE06B4">
        <w:rPr>
          <w:rFonts w:asciiTheme="majorBidi" w:eastAsia="Times New Roman" w:hAnsiTheme="majorBidi" w:cstheme="majorBidi"/>
          <w:sz w:val="28"/>
          <w:szCs w:val="28"/>
          <w:u w:val="single"/>
          <w:lang w:val="bg-BG" w:eastAsia="bg-BG"/>
        </w:rPr>
        <w:t xml:space="preserve">.05.2023 г. - </w:t>
      </w:r>
      <w:r w:rsidR="00EE06B4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рецитал по случай Празника на българската просвета и култура</w:t>
      </w:r>
    </w:p>
    <w:p w14:paraId="5F80B63D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67DC201E" w14:textId="77777777" w:rsidR="00EE06B4" w:rsidRPr="00176E1B" w:rsidRDefault="00EE06B4" w:rsidP="00EE06B4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02C91690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777348DB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1CBF02C2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66D986FE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421CB928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1ABA7DE0" w14:textId="77777777" w:rsidR="00EE06B4" w:rsidRPr="00497493" w:rsidRDefault="00EE06B4" w:rsidP="00EE06B4">
      <w:pPr>
        <w:spacing w:after="0" w:line="240" w:lineRule="auto"/>
        <w:ind w:firstLine="708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79597F34" w14:textId="77777777" w:rsidR="00EE06B4" w:rsidRDefault="00EE06B4" w:rsidP="00AB0F62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7971D7FC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  <w:lang w:val="bg-BG" w:eastAsia="bg-BG"/>
        </w:rPr>
      </w:pPr>
    </w:p>
    <w:p w14:paraId="46B47C6A" w14:textId="369AECF1" w:rsidR="00EE06B4" w:rsidRDefault="00EE06B4" w:rsidP="00AB0F62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lang w:val="bg-BG" w:eastAsia="bg-BG"/>
        </w:rPr>
      </w:pPr>
    </w:p>
    <w:p w14:paraId="1515D3F7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  <w:r w:rsidRPr="00883EB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  <w:t>Октомври</w:t>
      </w:r>
    </w:p>
    <w:p w14:paraId="01715BF6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10AF3CC6" w14:textId="71938CBF" w:rsidR="00EE06B4" w:rsidRDefault="00EE06B4" w:rsidP="00AB0F62">
      <w:pPr>
        <w:spacing w:after="0" w:line="240" w:lineRule="auto"/>
        <w:ind w:firstLine="708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  <w:r w:rsidRPr="00592919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1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4</w:t>
      </w:r>
      <w:r w:rsidRPr="00592919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.10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.202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г. 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обсъждане на идеи за поставяне на съоръжения за игра и фитнес на територията на селото.</w:t>
      </w:r>
    </w:p>
    <w:p w14:paraId="2DBB202B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7ECDD9D9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3A2B5DEE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2CBF564B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</w:p>
    <w:p w14:paraId="435E4520" w14:textId="77777777" w:rsidR="00EE06B4" w:rsidRDefault="00EE06B4" w:rsidP="00EE06B4">
      <w:pPr>
        <w:spacing w:after="0" w:line="240" w:lineRule="auto"/>
        <w:ind w:firstLine="708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</w:pPr>
      <w:r w:rsidRPr="00883EB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bg-BG" w:eastAsia="bg-BG"/>
        </w:rPr>
        <w:t>Декември</w:t>
      </w:r>
    </w:p>
    <w:p w14:paraId="128EBA37" w14:textId="3DCBCFD1" w:rsidR="00EE06B4" w:rsidRDefault="00EE06B4" w:rsidP="00EE06B4">
      <w:pPr>
        <w:spacing w:after="0" w:line="240" w:lineRule="auto"/>
        <w:ind w:firstLine="708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01.12.-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20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.12.2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г. – конкурс за коледна картичка „Коледа на село“</w:t>
      </w:r>
    </w:p>
    <w:p w14:paraId="088A7E71" w14:textId="2E8BDD72" w:rsidR="00EE06B4" w:rsidRPr="00CF49B5" w:rsidRDefault="00EE06B4" w:rsidP="00EE06B4">
      <w:pPr>
        <w:spacing w:after="0" w:line="240" w:lineRule="auto"/>
        <w:ind w:firstLine="708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2</w:t>
      </w:r>
      <w:r w:rsidR="009209F1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.12. 202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г. награждаване на победителя в конкурса за коледна картичка „Коледа на село“</w:t>
      </w:r>
    </w:p>
    <w:p w14:paraId="442159D7" w14:textId="77777777" w:rsidR="00EE06B4" w:rsidRPr="00176E1B" w:rsidRDefault="00EE06B4" w:rsidP="00EE06B4">
      <w:pPr>
        <w:spacing w:after="0" w:line="240" w:lineRule="auto"/>
        <w:ind w:left="720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ab/>
        <w:t xml:space="preserve"> </w:t>
      </w:r>
    </w:p>
    <w:p w14:paraId="4E806E10" w14:textId="77777777" w:rsidR="00EE06B4" w:rsidRPr="00176E1B" w:rsidRDefault="00EE06B4" w:rsidP="00EE06B4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- </w:t>
      </w:r>
      <w:r w:rsidRPr="00176E1B">
        <w:rPr>
          <w:rFonts w:asciiTheme="majorBidi" w:eastAsia="Times New Roman" w:hAnsiTheme="majorBidi" w:cstheme="majorBidi"/>
          <w:b/>
          <w:bCs/>
          <w:sz w:val="28"/>
          <w:szCs w:val="28"/>
          <w:lang w:val="bg-BG" w:eastAsia="bg-BG"/>
        </w:rPr>
        <w:t>Читалището провежда/има потенциал да провежда курсове по английски език, български език, френски език  и китара, с преподаватели - жители на с. Туркинча.</w:t>
      </w:r>
    </w:p>
    <w:p w14:paraId="300B374D" w14:textId="77777777" w:rsidR="00EE06B4" w:rsidRPr="00176E1B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bg-BG" w:eastAsia="bg-BG"/>
        </w:rPr>
        <w:t xml:space="preserve">         - </w:t>
      </w:r>
      <w:r w:rsidRPr="00176E1B">
        <w:rPr>
          <w:rFonts w:asciiTheme="majorBidi" w:eastAsia="Times New Roman" w:hAnsiTheme="majorBidi" w:cstheme="majorBidi"/>
          <w:b/>
          <w:bCs/>
          <w:sz w:val="28"/>
          <w:szCs w:val="28"/>
          <w:lang w:val="bg-BG" w:eastAsia="bg-BG"/>
        </w:rPr>
        <w:t xml:space="preserve"> Ежемесечно се събира и литературният клуб към Читалището. </w:t>
      </w:r>
    </w:p>
    <w:p w14:paraId="3955567F" w14:textId="48F4E94D" w:rsidR="00EE06B4" w:rsidRPr="00176E1B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- през 202</w:t>
      </w:r>
      <w:r w:rsidR="00AB0F62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г. читалищната група “Туркинча </w:t>
      </w:r>
      <w:proofErr w:type="spellStart"/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Фидлърс</w:t>
      </w:r>
      <w:proofErr w:type="spellEnd"/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” има участия в редица мероприятия и фестивали на територията на Общината.</w:t>
      </w:r>
    </w:p>
    <w:p w14:paraId="19E41198" w14:textId="77777777" w:rsidR="00EE06B4" w:rsidRPr="00176E1B" w:rsidRDefault="00EE06B4" w:rsidP="00EE06B4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-В дейността на Читалището вземат участие представители на различни нац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ионалности, възрасти и култури.</w:t>
      </w:r>
    </w:p>
    <w:p w14:paraId="5D83A452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1E43CF28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2A6F048E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000E78F5" w14:textId="77777777" w:rsidR="00EE06B4" w:rsidRPr="00176E1B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4642F96A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12672A02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1AC34F51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51C69FEE" w14:textId="77777777" w:rsidR="00EE06B4" w:rsidRDefault="00EE06B4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4BF24E91" w14:textId="06588BC9" w:rsidR="00EE06B4" w:rsidRPr="00176E1B" w:rsidRDefault="00AB0F62" w:rsidP="00EE06B4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07</w:t>
      </w:r>
      <w:r w:rsidR="00EE06B4"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.0</w:t>
      </w:r>
      <w:r w:rsidR="00EE06B4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3</w:t>
      </w:r>
      <w:r w:rsidR="00EE06B4"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.202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4</w:t>
      </w:r>
      <w:r w:rsidR="00EE06B4"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г.                                </w:t>
      </w:r>
    </w:p>
    <w:p w14:paraId="29BCFA1A" w14:textId="77777777" w:rsidR="00EE06B4" w:rsidRPr="00176E1B" w:rsidRDefault="00EE06B4" w:rsidP="00EE06B4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  Изготвил:.................</w:t>
      </w:r>
    </w:p>
    <w:p w14:paraId="51D380B9" w14:textId="77777777" w:rsidR="00EE06B4" w:rsidRPr="00176E1B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</w:p>
    <w:p w14:paraId="39FE2BC6" w14:textId="77777777" w:rsidR="00EE06B4" w:rsidRPr="00176E1B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                                   Весела Тодорова</w:t>
      </w:r>
    </w:p>
    <w:p w14:paraId="66E21A5A" w14:textId="77777777" w:rsidR="00EE06B4" w:rsidRPr="003C66F4" w:rsidRDefault="00EE06B4" w:rsidP="00EE06B4">
      <w:p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val="bg-BG" w:eastAsia="bg-BG"/>
        </w:rPr>
      </w:pPr>
      <w:r w:rsidRPr="00176E1B"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 xml:space="preserve">                                                         / председ</w:t>
      </w:r>
      <w:r>
        <w:rPr>
          <w:rFonts w:asciiTheme="majorBidi" w:eastAsia="Times New Roman" w:hAnsiTheme="majorBidi" w:cstheme="majorBidi"/>
          <w:sz w:val="28"/>
          <w:szCs w:val="28"/>
          <w:lang w:val="bg-BG" w:eastAsia="bg-BG"/>
        </w:rPr>
        <w:t>ател на НЧ “Колю Фичето – 2016”/</w:t>
      </w:r>
    </w:p>
    <w:p w14:paraId="0B19DD38" w14:textId="77777777" w:rsidR="00EE06B4" w:rsidRDefault="00EE06B4" w:rsidP="00EE06B4"/>
    <w:p w14:paraId="7A485DBF" w14:textId="77777777" w:rsidR="00EE06B4" w:rsidRDefault="00EE06B4" w:rsidP="00EE06B4"/>
    <w:p w14:paraId="0A155DD3" w14:textId="77777777" w:rsidR="004438BF" w:rsidRDefault="004438BF"/>
    <w:sectPr w:rsidR="004438BF" w:rsidSect="008204BE">
      <w:footerReference w:type="default" r:id="rId7"/>
      <w:pgSz w:w="12240" w:h="15840"/>
      <w:pgMar w:top="106" w:right="1440" w:bottom="540" w:left="1440" w:header="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484A" w14:textId="77777777" w:rsidR="008204BE" w:rsidRDefault="008204BE">
      <w:pPr>
        <w:spacing w:after="0" w:line="240" w:lineRule="auto"/>
      </w:pPr>
      <w:r>
        <w:separator/>
      </w:r>
    </w:p>
  </w:endnote>
  <w:endnote w:type="continuationSeparator" w:id="0">
    <w:p w14:paraId="3B11D93D" w14:textId="77777777" w:rsidR="008204BE" w:rsidRDefault="008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80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14F43" w14:textId="77777777" w:rsidR="00822F94" w:rsidRDefault="00773AA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9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8AA650" w14:textId="77777777" w:rsidR="00822F94" w:rsidRDefault="00822F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55CE" w14:textId="77777777" w:rsidR="008204BE" w:rsidRDefault="008204BE">
      <w:pPr>
        <w:spacing w:after="0" w:line="240" w:lineRule="auto"/>
      </w:pPr>
      <w:r>
        <w:separator/>
      </w:r>
    </w:p>
  </w:footnote>
  <w:footnote w:type="continuationSeparator" w:id="0">
    <w:p w14:paraId="1EFCE269" w14:textId="77777777" w:rsidR="008204BE" w:rsidRDefault="00820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2348E"/>
    <w:multiLevelType w:val="hybridMultilevel"/>
    <w:tmpl w:val="DED8AE16"/>
    <w:lvl w:ilvl="0" w:tplc="3448072E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0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B4"/>
    <w:rsid w:val="003539AE"/>
    <w:rsid w:val="004438BF"/>
    <w:rsid w:val="004D6965"/>
    <w:rsid w:val="00682995"/>
    <w:rsid w:val="00773AA1"/>
    <w:rsid w:val="008204BE"/>
    <w:rsid w:val="00822F94"/>
    <w:rsid w:val="009209F1"/>
    <w:rsid w:val="00AB0F62"/>
    <w:rsid w:val="00DE6A83"/>
    <w:rsid w:val="00EE06B4"/>
    <w:rsid w:val="00E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6C43"/>
  <w15:docId w15:val="{2EF64E66-63B9-4658-B6BA-FCADDE5A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B4"/>
  </w:style>
  <w:style w:type="paragraph" w:styleId="1">
    <w:name w:val="heading 1"/>
    <w:basedOn w:val="a"/>
    <w:next w:val="a"/>
    <w:link w:val="10"/>
    <w:uiPriority w:val="9"/>
    <w:qFormat/>
    <w:rsid w:val="00EE0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E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E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E0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E0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E0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E0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E06B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E0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E0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E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E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E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E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6B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EE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EE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Georgieva Todorova</dc:creator>
  <cp:keywords/>
  <dc:description/>
  <cp:lastModifiedBy>Vesela Georgieva Todorova</cp:lastModifiedBy>
  <cp:revision>2</cp:revision>
  <dcterms:created xsi:type="dcterms:W3CDTF">2024-03-27T08:39:00Z</dcterms:created>
  <dcterms:modified xsi:type="dcterms:W3CDTF">2024-03-27T08:39:00Z</dcterms:modified>
</cp:coreProperties>
</file>